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627F" w14:textId="5C1B077D" w:rsidR="00571775" w:rsidRPr="00BE0BA9" w:rsidRDefault="00D904F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E0BA9">
        <w:rPr>
          <w:rFonts w:asciiTheme="minorHAnsi" w:hAnsiTheme="minorHAnsi" w:cstheme="minorHAnsi"/>
          <w:b/>
          <w:sz w:val="36"/>
          <w:szCs w:val="36"/>
        </w:rPr>
        <w:t xml:space="preserve">Application for </w:t>
      </w:r>
      <w:r w:rsidR="00F67A23" w:rsidRPr="00BE0BA9">
        <w:rPr>
          <w:rFonts w:asciiTheme="minorHAnsi" w:hAnsiTheme="minorHAnsi" w:cstheme="minorHAnsi"/>
          <w:b/>
          <w:sz w:val="36"/>
          <w:szCs w:val="36"/>
        </w:rPr>
        <w:t xml:space="preserve">Primary School </w:t>
      </w:r>
      <w:r w:rsidRPr="00BE0BA9">
        <w:rPr>
          <w:rFonts w:asciiTheme="minorHAnsi" w:hAnsiTheme="minorHAnsi" w:cstheme="minorHAnsi"/>
          <w:b/>
          <w:sz w:val="36"/>
          <w:szCs w:val="36"/>
        </w:rPr>
        <w:t>Travel Grant</w:t>
      </w:r>
    </w:p>
    <w:p w14:paraId="51AF9BBC" w14:textId="77777777" w:rsidR="002E005B" w:rsidRDefault="00D904FA" w:rsidP="00C31EE3">
      <w:pPr>
        <w:rPr>
          <w:rFonts w:asciiTheme="minorHAnsi" w:hAnsiTheme="minorHAnsi" w:cstheme="minorHAnsi"/>
        </w:rPr>
      </w:pPr>
      <w:r w:rsidRPr="00BE0BA9">
        <w:rPr>
          <w:rFonts w:asciiTheme="minorHAnsi" w:hAnsiTheme="minorHAnsi" w:cstheme="minorHAnsi"/>
          <w:shd w:val="clear" w:color="auto" w:fill="FFFFFF"/>
        </w:rPr>
        <w:t xml:space="preserve">As a charity we offer </w:t>
      </w:r>
      <w:r w:rsidR="002E005B">
        <w:rPr>
          <w:rFonts w:asciiTheme="minorHAnsi" w:hAnsiTheme="minorHAnsi" w:cstheme="minorHAnsi"/>
          <w:shd w:val="clear" w:color="auto" w:fill="FFFFFF"/>
        </w:rPr>
        <w:t>a g</w:t>
      </w:r>
      <w:r w:rsidRPr="00BE0BA9">
        <w:rPr>
          <w:rFonts w:asciiTheme="minorHAnsi" w:hAnsiTheme="minorHAnsi" w:cstheme="minorHAnsi"/>
          <w:shd w:val="clear" w:color="auto" w:fill="FFFFFF"/>
        </w:rPr>
        <w:t>rant of up to £</w:t>
      </w:r>
      <w:r w:rsidR="002E005B">
        <w:rPr>
          <w:rFonts w:asciiTheme="minorHAnsi" w:hAnsiTheme="minorHAnsi" w:cstheme="minorHAnsi"/>
          <w:shd w:val="clear" w:color="auto" w:fill="FFFFFF"/>
        </w:rPr>
        <w:t>200</w:t>
      </w:r>
      <w:r w:rsidRPr="00BE0BA9">
        <w:rPr>
          <w:rFonts w:asciiTheme="minorHAnsi" w:hAnsiTheme="minorHAnsi" w:cstheme="minorHAnsi"/>
          <w:shd w:val="clear" w:color="auto" w:fill="FFFFFF"/>
        </w:rPr>
        <w:t xml:space="preserve"> per school to assist with transport costs to the museum.</w:t>
      </w:r>
      <w:r w:rsidR="00C31EE3" w:rsidRPr="00BE0BA9">
        <w:rPr>
          <w:rFonts w:asciiTheme="minorHAnsi" w:hAnsiTheme="minorHAnsi" w:cstheme="minorHAnsi"/>
        </w:rPr>
        <w:t xml:space="preserve"> </w:t>
      </w:r>
    </w:p>
    <w:p w14:paraId="0A92BC4F" w14:textId="6C1F71AE" w:rsidR="00D904FA" w:rsidRPr="00BE0BA9" w:rsidRDefault="00D904FA" w:rsidP="00C31EE3">
      <w:pPr>
        <w:rPr>
          <w:rFonts w:asciiTheme="minorHAnsi" w:hAnsiTheme="minorHAnsi" w:cstheme="minorHAnsi"/>
        </w:rPr>
      </w:pPr>
      <w:r w:rsidRPr="00BE0BA9">
        <w:rPr>
          <w:rFonts w:asciiTheme="minorHAnsi" w:hAnsiTheme="minorHAnsi" w:cstheme="minorHAnsi"/>
          <w:color w:val="000000"/>
        </w:rPr>
        <w:t xml:space="preserve">Please </w:t>
      </w:r>
      <w:r w:rsidR="00F67A23" w:rsidRPr="00BE0BA9">
        <w:rPr>
          <w:rFonts w:asciiTheme="minorHAnsi" w:hAnsiTheme="minorHAnsi" w:cstheme="minorHAnsi"/>
          <w:color w:val="000000"/>
        </w:rPr>
        <w:t xml:space="preserve">complete </w:t>
      </w:r>
      <w:r w:rsidRPr="00BE0BA9">
        <w:rPr>
          <w:rFonts w:asciiTheme="minorHAnsi" w:hAnsiTheme="minorHAnsi" w:cstheme="minorHAnsi"/>
          <w:color w:val="000000"/>
        </w:rPr>
        <w:t xml:space="preserve">this form </w:t>
      </w:r>
      <w:r w:rsidR="00F67A23" w:rsidRPr="00BE0BA9">
        <w:rPr>
          <w:rFonts w:asciiTheme="minorHAnsi" w:hAnsiTheme="minorHAnsi" w:cstheme="minorHAnsi"/>
          <w:color w:val="000000"/>
        </w:rPr>
        <w:t xml:space="preserve">and email </w:t>
      </w:r>
      <w:r w:rsidRPr="00BE0BA9">
        <w:rPr>
          <w:rFonts w:asciiTheme="minorHAnsi" w:hAnsiTheme="minorHAnsi" w:cstheme="minorHAnsi"/>
          <w:color w:val="000000"/>
        </w:rPr>
        <w:t xml:space="preserve">it </w:t>
      </w:r>
      <w:r w:rsidR="00F67A23" w:rsidRPr="00BE0BA9">
        <w:rPr>
          <w:rFonts w:asciiTheme="minorHAnsi" w:hAnsiTheme="minorHAnsi" w:cstheme="minorHAnsi"/>
          <w:color w:val="000000"/>
        </w:rPr>
        <w:t xml:space="preserve">to </w:t>
      </w:r>
      <w:hyperlink r:id="rId7" w:history="1">
        <w:r w:rsidR="00F67A23" w:rsidRPr="00BE0BA9">
          <w:rPr>
            <w:rStyle w:val="Hyperlink"/>
            <w:rFonts w:asciiTheme="minorHAnsi" w:hAnsiTheme="minorHAnsi" w:cstheme="minorHAnsi"/>
          </w:rPr>
          <w:t>learning@niwarmemorial.org</w:t>
        </w:r>
      </w:hyperlink>
      <w:r w:rsidR="002E005B">
        <w:rPr>
          <w:rStyle w:val="Hyperlink"/>
          <w:rFonts w:asciiTheme="minorHAnsi" w:hAnsiTheme="minorHAnsi" w:cstheme="minorHAnsi"/>
        </w:rPr>
        <w:t xml:space="preserve"> </w:t>
      </w:r>
      <w:r w:rsidR="002E005B">
        <w:rPr>
          <w:rStyle w:val="Hyperlink"/>
          <w:rFonts w:asciiTheme="minorHAnsi" w:hAnsiTheme="minorHAnsi" w:cstheme="minorHAnsi"/>
          <w:color w:val="auto"/>
          <w:u w:val="none"/>
        </w:rPr>
        <w:t>along with a copy of the</w:t>
      </w:r>
      <w:r w:rsidR="00A73E14">
        <w:rPr>
          <w:rStyle w:val="Hyperlink"/>
          <w:rFonts w:asciiTheme="minorHAnsi" w:hAnsiTheme="minorHAnsi" w:cstheme="minorHAnsi"/>
          <w:color w:val="auto"/>
          <w:u w:val="none"/>
        </w:rPr>
        <w:t xml:space="preserve"> receipt from the </w:t>
      </w:r>
      <w:r w:rsidR="002E005B">
        <w:rPr>
          <w:rStyle w:val="Hyperlink"/>
          <w:rFonts w:asciiTheme="minorHAnsi" w:hAnsiTheme="minorHAnsi" w:cstheme="minorHAnsi"/>
          <w:color w:val="auto"/>
          <w:u w:val="none"/>
        </w:rPr>
        <w:t xml:space="preserve">bus </w:t>
      </w:r>
      <w:r w:rsidR="00A73E14">
        <w:rPr>
          <w:rStyle w:val="Hyperlink"/>
          <w:rFonts w:asciiTheme="minorHAnsi" w:hAnsiTheme="minorHAnsi" w:cstheme="minorHAnsi"/>
          <w:color w:val="auto"/>
          <w:u w:val="none"/>
        </w:rPr>
        <w:t xml:space="preserve">company as proof of payment. </w:t>
      </w:r>
      <w:r w:rsidRPr="00BE0BA9">
        <w:rPr>
          <w:rFonts w:asciiTheme="minorHAnsi" w:hAnsiTheme="minorHAnsi" w:cstheme="minorHAnsi"/>
          <w:color w:val="000000"/>
        </w:rPr>
        <w:t xml:space="preserve"> Alternatively, you can </w:t>
      </w:r>
      <w:r w:rsidR="00F67A23" w:rsidRPr="00BE0BA9">
        <w:rPr>
          <w:rFonts w:asciiTheme="minorHAnsi" w:hAnsiTheme="minorHAnsi" w:cstheme="minorHAnsi"/>
          <w:color w:val="000000"/>
        </w:rPr>
        <w:t xml:space="preserve">present </w:t>
      </w:r>
      <w:r w:rsidR="00C31EE3" w:rsidRPr="00BE0BA9">
        <w:rPr>
          <w:rFonts w:asciiTheme="minorHAnsi" w:hAnsiTheme="minorHAnsi" w:cstheme="minorHAnsi"/>
          <w:color w:val="000000"/>
        </w:rPr>
        <w:t xml:space="preserve">it </w:t>
      </w:r>
      <w:r w:rsidR="00F67A23" w:rsidRPr="00BE0BA9">
        <w:rPr>
          <w:rFonts w:asciiTheme="minorHAnsi" w:hAnsiTheme="minorHAnsi" w:cstheme="minorHAnsi"/>
          <w:color w:val="000000"/>
        </w:rPr>
        <w:t>on the day of your visit</w:t>
      </w:r>
      <w:r w:rsidRPr="00BE0BA9">
        <w:rPr>
          <w:rFonts w:asciiTheme="minorHAnsi" w:hAnsiTheme="minorHAnsi" w:cstheme="minorHAnsi"/>
          <w:color w:val="000000"/>
        </w:rPr>
        <w:t>.</w:t>
      </w:r>
    </w:p>
    <w:p w14:paraId="7EE57DB9" w14:textId="400D6980" w:rsidR="00D904FA" w:rsidRPr="00BE0BA9" w:rsidRDefault="00D904FA" w:rsidP="00D904F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BE0BA9">
        <w:rPr>
          <w:rFonts w:asciiTheme="minorHAnsi" w:hAnsiTheme="minorHAnsi" w:cstheme="minorHAnsi"/>
          <w:color w:val="000000"/>
        </w:rPr>
        <w:t>Travel arrangements remain the responsibility of the school. Grants will be paid directly</w:t>
      </w:r>
      <w:r w:rsidR="002E005B">
        <w:rPr>
          <w:rFonts w:asciiTheme="minorHAnsi" w:hAnsiTheme="minorHAnsi" w:cstheme="minorHAnsi"/>
          <w:color w:val="000000"/>
        </w:rPr>
        <w:t>, following the provision of a receipt,</w:t>
      </w:r>
      <w:r w:rsidRPr="00BE0BA9">
        <w:rPr>
          <w:rFonts w:asciiTheme="minorHAnsi" w:hAnsiTheme="minorHAnsi" w:cstheme="minorHAnsi"/>
          <w:color w:val="000000"/>
        </w:rPr>
        <w:t xml:space="preserve"> to the school account </w:t>
      </w:r>
      <w:r w:rsidR="002E005B">
        <w:rPr>
          <w:rFonts w:asciiTheme="minorHAnsi" w:hAnsiTheme="minorHAnsi" w:cstheme="minorHAnsi"/>
          <w:color w:val="000000"/>
        </w:rPr>
        <w:t>after</w:t>
      </w:r>
      <w:r w:rsidRPr="00BE0BA9">
        <w:rPr>
          <w:rFonts w:asciiTheme="minorHAnsi" w:hAnsiTheme="minorHAnsi" w:cstheme="minorHAnsi"/>
          <w:color w:val="000000"/>
        </w:rPr>
        <w:t xml:space="preserve"> a visit</w:t>
      </w:r>
      <w:r w:rsidR="00A73E14">
        <w:rPr>
          <w:rFonts w:asciiTheme="minorHAnsi" w:hAnsiTheme="minorHAnsi" w:cstheme="minorHAnsi"/>
          <w:color w:val="000000"/>
        </w:rPr>
        <w:t>.</w:t>
      </w:r>
    </w:p>
    <w:p w14:paraId="486E2844" w14:textId="77777777" w:rsidR="00571775" w:rsidRPr="00D904FA" w:rsidRDefault="0057177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a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0"/>
        <w:gridCol w:w="1510"/>
        <w:gridCol w:w="3021"/>
      </w:tblGrid>
      <w:tr w:rsidR="00571775" w:rsidRPr="00D904FA" w14:paraId="6941E369" w14:textId="77777777">
        <w:trPr>
          <w:trHeight w:val="1061"/>
        </w:trPr>
        <w:tc>
          <w:tcPr>
            <w:tcW w:w="4530" w:type="dxa"/>
            <w:gridSpan w:val="2"/>
          </w:tcPr>
          <w:p w14:paraId="450B95D7" w14:textId="77777777" w:rsidR="00571775" w:rsidRPr="00D904FA" w:rsidRDefault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904FA">
              <w:rPr>
                <w:rFonts w:asciiTheme="majorHAnsi" w:hAnsiTheme="majorHAnsi" w:cstheme="majorHAnsi"/>
                <w:b/>
              </w:rPr>
              <w:t>Name and address of school</w:t>
            </w:r>
          </w:p>
          <w:p w14:paraId="68802A7A" w14:textId="09F13C0A" w:rsidR="00571775" w:rsidRPr="00D904FA" w:rsidRDefault="0057177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1" w:type="dxa"/>
            <w:gridSpan w:val="2"/>
          </w:tcPr>
          <w:p w14:paraId="17EA6E34" w14:textId="77777777" w:rsidR="00571775" w:rsidRPr="00D904FA" w:rsidRDefault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904FA">
              <w:rPr>
                <w:rFonts w:asciiTheme="majorHAnsi" w:hAnsiTheme="majorHAnsi" w:cstheme="majorHAnsi"/>
                <w:b/>
              </w:rPr>
              <w:t>Name of person making application</w:t>
            </w:r>
          </w:p>
          <w:p w14:paraId="1792793D" w14:textId="77777777" w:rsidR="00571775" w:rsidRPr="00D904FA" w:rsidRDefault="0057177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571775" w:rsidRPr="00D904FA" w14:paraId="46D7A31E" w14:textId="77777777">
        <w:trPr>
          <w:trHeight w:val="238"/>
        </w:trPr>
        <w:tc>
          <w:tcPr>
            <w:tcW w:w="4530" w:type="dxa"/>
            <w:gridSpan w:val="2"/>
          </w:tcPr>
          <w:p w14:paraId="1FBE3393" w14:textId="4B49116D" w:rsidR="00571775" w:rsidRPr="00D904FA" w:rsidRDefault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904FA">
              <w:rPr>
                <w:rFonts w:asciiTheme="majorHAnsi" w:hAnsiTheme="majorHAnsi" w:cstheme="majorHAnsi"/>
                <w:b/>
              </w:rPr>
              <w:t>Date of visit (s)</w:t>
            </w:r>
          </w:p>
          <w:p w14:paraId="5ECD4E9D" w14:textId="77777777" w:rsidR="00571775" w:rsidRPr="00D904FA" w:rsidRDefault="0057177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054DD06E" w14:textId="77777777" w:rsidR="00571775" w:rsidRPr="00D904FA" w:rsidRDefault="0057177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31" w:type="dxa"/>
            <w:gridSpan w:val="2"/>
          </w:tcPr>
          <w:p w14:paraId="1541B4F3" w14:textId="77777777" w:rsidR="00571775" w:rsidRPr="00D904FA" w:rsidRDefault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904FA">
              <w:rPr>
                <w:rFonts w:asciiTheme="majorHAnsi" w:hAnsiTheme="majorHAnsi" w:cstheme="majorHAnsi"/>
                <w:b/>
              </w:rPr>
              <w:t>Distance travelled (approximately)</w:t>
            </w:r>
          </w:p>
          <w:p w14:paraId="14C78F78" w14:textId="77777777" w:rsidR="00571775" w:rsidRPr="00D904FA" w:rsidRDefault="0057177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33631" w:rsidRPr="00D904FA" w14:paraId="4A03D8CA" w14:textId="77777777" w:rsidTr="007150BC">
        <w:trPr>
          <w:trHeight w:val="252"/>
        </w:trPr>
        <w:tc>
          <w:tcPr>
            <w:tcW w:w="4530" w:type="dxa"/>
            <w:gridSpan w:val="2"/>
          </w:tcPr>
          <w:p w14:paraId="23832CE4" w14:textId="77777777" w:rsidR="00B33631" w:rsidRDefault="00B3363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904FA">
              <w:rPr>
                <w:rFonts w:asciiTheme="majorHAnsi" w:hAnsiTheme="majorHAnsi" w:cstheme="majorHAnsi"/>
                <w:b/>
              </w:rPr>
              <w:t xml:space="preserve">Amount of Travel Grant requested </w:t>
            </w:r>
          </w:p>
        </w:tc>
        <w:tc>
          <w:tcPr>
            <w:tcW w:w="4531" w:type="dxa"/>
            <w:gridSpan w:val="2"/>
          </w:tcPr>
          <w:p w14:paraId="7511E179" w14:textId="45D208B5" w:rsidR="00B33631" w:rsidRPr="00D904FA" w:rsidRDefault="00B33631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904FA">
              <w:rPr>
                <w:rFonts w:asciiTheme="majorHAnsi" w:hAnsiTheme="majorHAnsi" w:cstheme="majorHAnsi"/>
              </w:rPr>
              <w:t>(£</w:t>
            </w:r>
            <w:r w:rsidR="002E005B">
              <w:rPr>
                <w:rFonts w:asciiTheme="majorHAnsi" w:hAnsiTheme="majorHAnsi" w:cstheme="majorHAnsi"/>
              </w:rPr>
              <w:t>2</w:t>
            </w:r>
            <w:r w:rsidRPr="00D904FA">
              <w:rPr>
                <w:rFonts w:asciiTheme="majorHAnsi" w:hAnsiTheme="majorHAnsi" w:cstheme="majorHAnsi"/>
              </w:rPr>
              <w:t>00 max. per school)</w:t>
            </w:r>
          </w:p>
        </w:tc>
      </w:tr>
      <w:tr w:rsidR="00D904FA" w:rsidRPr="00D904FA" w14:paraId="704A7F5A" w14:textId="77777777">
        <w:trPr>
          <w:trHeight w:val="252"/>
        </w:trPr>
        <w:tc>
          <w:tcPr>
            <w:tcW w:w="9061" w:type="dxa"/>
            <w:gridSpan w:val="4"/>
          </w:tcPr>
          <w:p w14:paraId="6F46201A" w14:textId="0DC57E84" w:rsidR="00D904FA" w:rsidRPr="00D904FA" w:rsidRDefault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904FA">
              <w:rPr>
                <w:rFonts w:asciiTheme="majorHAnsi" w:hAnsiTheme="majorHAnsi" w:cstheme="majorHAnsi"/>
                <w:b/>
              </w:rPr>
              <w:t>School bank account details</w:t>
            </w:r>
          </w:p>
        </w:tc>
      </w:tr>
      <w:tr w:rsidR="00D904FA" w:rsidRPr="00D904FA" w14:paraId="109F6437" w14:textId="77777777" w:rsidTr="002D11C1">
        <w:trPr>
          <w:trHeight w:val="252"/>
        </w:trPr>
        <w:tc>
          <w:tcPr>
            <w:tcW w:w="3020" w:type="dxa"/>
          </w:tcPr>
          <w:p w14:paraId="74C3391D" w14:textId="59B0B6CC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904FA">
              <w:rPr>
                <w:rFonts w:asciiTheme="majorHAnsi" w:hAnsiTheme="majorHAnsi" w:cstheme="majorHAnsi"/>
              </w:rPr>
              <w:t>Bank name</w:t>
            </w:r>
          </w:p>
          <w:p w14:paraId="39DFF37E" w14:textId="77777777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20" w:type="dxa"/>
            <w:gridSpan w:val="2"/>
          </w:tcPr>
          <w:p w14:paraId="651B6780" w14:textId="6B6193D6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904FA">
              <w:rPr>
                <w:rFonts w:asciiTheme="majorHAnsi" w:hAnsiTheme="majorHAnsi" w:cstheme="majorHAnsi"/>
              </w:rPr>
              <w:t>Account number</w:t>
            </w:r>
          </w:p>
          <w:p w14:paraId="19716FE2" w14:textId="77777777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5F8D065B" w14:textId="77777777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21" w:type="dxa"/>
          </w:tcPr>
          <w:p w14:paraId="23F70A0A" w14:textId="5748F819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904FA">
              <w:rPr>
                <w:rFonts w:asciiTheme="majorHAnsi" w:hAnsiTheme="majorHAnsi" w:cstheme="majorHAnsi"/>
              </w:rPr>
              <w:t>Sort code</w:t>
            </w:r>
          </w:p>
          <w:p w14:paraId="6E06A972" w14:textId="45005C41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571775" w:rsidRPr="00D904FA" w14:paraId="341DCEA7" w14:textId="77777777">
        <w:trPr>
          <w:trHeight w:val="252"/>
        </w:trPr>
        <w:tc>
          <w:tcPr>
            <w:tcW w:w="9061" w:type="dxa"/>
            <w:gridSpan w:val="4"/>
          </w:tcPr>
          <w:p w14:paraId="4CCBA528" w14:textId="7450185C" w:rsidR="00571775" w:rsidRPr="00D904FA" w:rsidRDefault="00D904F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904FA">
              <w:rPr>
                <w:rFonts w:asciiTheme="majorHAnsi" w:hAnsiTheme="majorHAnsi" w:cstheme="majorHAnsi"/>
                <w:b/>
              </w:rPr>
              <w:t>Do you have any comments or feedback on your visit?</w:t>
            </w:r>
            <w:r w:rsidR="00F67A23" w:rsidRPr="00D904FA">
              <w:rPr>
                <w:rFonts w:asciiTheme="majorHAnsi" w:hAnsiTheme="majorHAnsi" w:cstheme="majorHAnsi"/>
                <w:b/>
              </w:rPr>
              <w:t xml:space="preserve"> </w:t>
            </w:r>
            <w:r w:rsidR="00F67A23" w:rsidRPr="00D904FA">
              <w:rPr>
                <w:rFonts w:asciiTheme="majorHAnsi" w:hAnsiTheme="majorHAnsi" w:cstheme="majorHAnsi"/>
                <w:bCs/>
              </w:rPr>
              <w:t>(</w:t>
            </w:r>
            <w:r w:rsidRPr="00D904FA">
              <w:rPr>
                <w:rFonts w:asciiTheme="majorHAnsi" w:hAnsiTheme="majorHAnsi" w:cstheme="majorHAnsi"/>
                <w:bCs/>
              </w:rPr>
              <w:t xml:space="preserve">your comments allow us </w:t>
            </w:r>
            <w:r w:rsidRPr="00D904FA">
              <w:rPr>
                <w:rFonts w:asciiTheme="majorHAnsi" w:hAnsiTheme="majorHAnsi" w:cstheme="majorHAnsi"/>
              </w:rPr>
              <w:t xml:space="preserve">to ensure we are providing all schools with a high-quality service and </w:t>
            </w:r>
            <w:r w:rsidRPr="00D904FA">
              <w:rPr>
                <w:rFonts w:asciiTheme="majorHAnsi" w:hAnsiTheme="majorHAnsi" w:cstheme="majorHAnsi"/>
                <w:bCs/>
              </w:rPr>
              <w:t>help us to develop our learning programmes)</w:t>
            </w:r>
          </w:p>
          <w:p w14:paraId="3B8BCC25" w14:textId="2710412E" w:rsidR="00571775" w:rsidRDefault="0057177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5A14D2A" w14:textId="081A1ABB" w:rsidR="00A73E14" w:rsidRDefault="00A73E1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C801C92" w14:textId="77777777" w:rsidR="00A73E14" w:rsidRPr="00D904FA" w:rsidRDefault="00A73E1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D236E65" w14:textId="2FDDDD63" w:rsidR="00571775" w:rsidRPr="00D904FA" w:rsidRDefault="0057177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D82DFDA" w14:textId="77777777" w:rsidR="00D904FA" w:rsidRPr="00D904FA" w:rsidRDefault="00D904FA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A8883B6" w14:textId="77777777" w:rsidR="00571775" w:rsidRDefault="0057177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C8EFA1C" w14:textId="5231B78E" w:rsidR="00C31EE3" w:rsidRPr="00D904FA" w:rsidRDefault="00C31EE3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571775" w:rsidRPr="00D904FA" w14:paraId="38DBB74A" w14:textId="77777777">
        <w:trPr>
          <w:trHeight w:val="2023"/>
        </w:trPr>
        <w:tc>
          <w:tcPr>
            <w:tcW w:w="9061" w:type="dxa"/>
            <w:gridSpan w:val="4"/>
          </w:tcPr>
          <w:p w14:paraId="53E37ED3" w14:textId="401A8E71" w:rsidR="00F67A23" w:rsidRPr="00D904FA" w:rsidRDefault="00F67A23" w:rsidP="00F67A2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904FA">
              <w:rPr>
                <w:rFonts w:asciiTheme="majorHAnsi" w:hAnsiTheme="majorHAnsi" w:cstheme="majorHAnsi"/>
                <w:b/>
                <w:bCs/>
              </w:rPr>
              <w:t xml:space="preserve">Subscribe to our mailing list to hear about future events, exhibitions and </w:t>
            </w:r>
            <w:r w:rsidR="00BE0BA9">
              <w:rPr>
                <w:rFonts w:asciiTheme="majorHAnsi" w:hAnsiTheme="majorHAnsi" w:cstheme="majorHAnsi"/>
                <w:b/>
                <w:bCs/>
              </w:rPr>
              <w:t>workshops</w:t>
            </w:r>
            <w:r w:rsidRPr="00D904FA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330A48A5" w14:textId="598553B2" w:rsidR="00571775" w:rsidRPr="00D904FA" w:rsidRDefault="0057177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C91B018" w14:textId="09D5066D" w:rsidR="00571775" w:rsidRDefault="00D904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904FA">
              <w:rPr>
                <w:rFonts w:asciiTheme="majorHAnsi" w:hAnsiTheme="majorHAnsi" w:cstheme="majorHAnsi"/>
              </w:rPr>
              <w:t>Your name:</w:t>
            </w:r>
          </w:p>
          <w:p w14:paraId="4C6440F7" w14:textId="77777777" w:rsidR="00A73E14" w:rsidRPr="00D904FA" w:rsidRDefault="00A73E1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C1D4D80" w14:textId="77777777" w:rsidR="00571775" w:rsidRPr="00D904FA" w:rsidRDefault="00D904F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904FA">
              <w:rPr>
                <w:rFonts w:asciiTheme="majorHAnsi" w:hAnsiTheme="majorHAnsi" w:cstheme="majorHAnsi"/>
              </w:rPr>
              <w:t>Your email address:</w:t>
            </w:r>
          </w:p>
          <w:p w14:paraId="3B331DF6" w14:textId="77777777" w:rsidR="00571775" w:rsidRPr="00D904FA" w:rsidRDefault="00571775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31146F3" w14:textId="7B3E7706" w:rsidR="00571775" w:rsidRPr="00D904FA" w:rsidRDefault="00D904FA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D904FA">
              <w:rPr>
                <w:rFonts w:asciiTheme="majorHAnsi" w:hAnsiTheme="majorHAnsi" w:cstheme="majorHAnsi"/>
                <w:sz w:val="16"/>
                <w:szCs w:val="16"/>
              </w:rPr>
              <w:t xml:space="preserve">Data collected is used in accordance with </w:t>
            </w:r>
            <w:r w:rsidR="00F67A23" w:rsidRPr="00D904FA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D904FA">
              <w:rPr>
                <w:rFonts w:asciiTheme="majorHAnsi" w:hAnsiTheme="majorHAnsi" w:cstheme="majorHAnsi"/>
                <w:sz w:val="16"/>
                <w:szCs w:val="16"/>
              </w:rPr>
              <w:t xml:space="preserve">GDPR and will not be disclosed to third parties nor used for any other purposes than to keep you informed </w:t>
            </w:r>
            <w:r w:rsidR="00B20993" w:rsidRPr="00D904FA">
              <w:rPr>
                <w:rFonts w:asciiTheme="majorHAnsi" w:hAnsiTheme="majorHAnsi" w:cstheme="majorHAnsi"/>
                <w:sz w:val="16"/>
                <w:szCs w:val="16"/>
              </w:rPr>
              <w:t>about NIWM</w:t>
            </w:r>
            <w:r w:rsidRPr="00D904FA">
              <w:rPr>
                <w:rFonts w:asciiTheme="majorHAnsi" w:hAnsiTheme="majorHAnsi" w:cstheme="majorHAnsi"/>
                <w:sz w:val="16"/>
                <w:szCs w:val="16"/>
              </w:rPr>
              <w:t xml:space="preserve">. You can read our </w:t>
            </w:r>
            <w:r w:rsidRPr="00D904FA">
              <w:rPr>
                <w:rFonts w:asciiTheme="majorHAnsi" w:hAnsiTheme="majorHAnsi" w:cstheme="majorHAnsi"/>
                <w:i/>
                <w:sz w:val="16"/>
                <w:szCs w:val="16"/>
              </w:rPr>
              <w:t>Privacy Policy</w:t>
            </w:r>
            <w:r w:rsidRPr="00D904F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20993" w:rsidRPr="00D904FA">
              <w:rPr>
                <w:rFonts w:asciiTheme="majorHAnsi" w:hAnsiTheme="majorHAnsi" w:cstheme="majorHAnsi"/>
                <w:sz w:val="16"/>
                <w:szCs w:val="16"/>
              </w:rPr>
              <w:t>at</w:t>
            </w:r>
            <w:r w:rsidRPr="00D904FA">
              <w:rPr>
                <w:rFonts w:asciiTheme="majorHAnsi" w:hAnsiTheme="majorHAnsi" w:cstheme="majorHAnsi"/>
                <w:sz w:val="16"/>
                <w:szCs w:val="16"/>
              </w:rPr>
              <w:t xml:space="preserve"> www.niwarmemorial.org</w:t>
            </w:r>
          </w:p>
        </w:tc>
      </w:tr>
      <w:tr w:rsidR="00D904FA" w:rsidRPr="00D904FA" w14:paraId="7DAB25BF" w14:textId="77777777" w:rsidTr="00D904FA">
        <w:tc>
          <w:tcPr>
            <w:tcW w:w="9061" w:type="dxa"/>
            <w:gridSpan w:val="4"/>
          </w:tcPr>
          <w:p w14:paraId="353642BD" w14:textId="2E6FEBA0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904FA">
              <w:rPr>
                <w:rFonts w:asciiTheme="majorHAnsi" w:hAnsiTheme="majorHAnsi" w:cstheme="majorHAnsi"/>
                <w:b/>
                <w:bCs/>
              </w:rPr>
              <w:t>School representative</w:t>
            </w:r>
          </w:p>
        </w:tc>
      </w:tr>
      <w:tr w:rsidR="00D904FA" w:rsidRPr="00D904FA" w14:paraId="2F6A6A47" w14:textId="77777777" w:rsidTr="00853C1A">
        <w:tc>
          <w:tcPr>
            <w:tcW w:w="3020" w:type="dxa"/>
          </w:tcPr>
          <w:p w14:paraId="67A24D7A" w14:textId="77777777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904FA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3020" w:type="dxa"/>
            <w:gridSpan w:val="2"/>
          </w:tcPr>
          <w:p w14:paraId="58832E1D" w14:textId="3E261CBB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904FA">
              <w:rPr>
                <w:rFonts w:asciiTheme="majorHAnsi" w:hAnsiTheme="majorHAnsi" w:cstheme="majorHAnsi"/>
                <w:b/>
                <w:bCs/>
              </w:rPr>
              <w:t>Signature</w:t>
            </w:r>
          </w:p>
        </w:tc>
        <w:tc>
          <w:tcPr>
            <w:tcW w:w="3021" w:type="dxa"/>
          </w:tcPr>
          <w:p w14:paraId="0890A083" w14:textId="4CC4619E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904FA">
              <w:rPr>
                <w:rFonts w:asciiTheme="majorHAnsi" w:hAnsiTheme="majorHAnsi" w:cstheme="majorHAnsi"/>
                <w:b/>
                <w:bCs/>
              </w:rPr>
              <w:t>Date</w:t>
            </w:r>
          </w:p>
        </w:tc>
      </w:tr>
      <w:tr w:rsidR="00D904FA" w:rsidRPr="00D904FA" w14:paraId="063E3064" w14:textId="77777777" w:rsidTr="00853C1A">
        <w:tc>
          <w:tcPr>
            <w:tcW w:w="3020" w:type="dxa"/>
          </w:tcPr>
          <w:p w14:paraId="2E500C57" w14:textId="77777777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FA86B5D" w14:textId="77777777" w:rsid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44E656B" w14:textId="3D1D1481" w:rsidR="00A73E14" w:rsidRPr="00D904FA" w:rsidRDefault="00A73E14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020" w:type="dxa"/>
            <w:gridSpan w:val="2"/>
          </w:tcPr>
          <w:p w14:paraId="2E959AD4" w14:textId="77777777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021" w:type="dxa"/>
          </w:tcPr>
          <w:p w14:paraId="3C619281" w14:textId="77777777" w:rsidR="00D904FA" w:rsidRPr="00D904FA" w:rsidRDefault="00D904FA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31EE3" w:rsidRPr="00D904FA" w14:paraId="56DF0BA0" w14:textId="77777777" w:rsidTr="00C66DFA">
        <w:tc>
          <w:tcPr>
            <w:tcW w:w="3020" w:type="dxa"/>
          </w:tcPr>
          <w:p w14:paraId="6D8998A3" w14:textId="32F4EA82" w:rsidR="00C31EE3" w:rsidRPr="00D904FA" w:rsidRDefault="00C31EE3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Authorised by NIWM staff member</w:t>
            </w:r>
          </w:p>
        </w:tc>
        <w:tc>
          <w:tcPr>
            <w:tcW w:w="6041" w:type="dxa"/>
            <w:gridSpan w:val="3"/>
          </w:tcPr>
          <w:p w14:paraId="66FD193F" w14:textId="1B2B81BD" w:rsidR="00C31EE3" w:rsidRDefault="00C31EE3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6F1CF6EA" w14:textId="77777777" w:rsidR="00A73E14" w:rsidRDefault="00A73E14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029CDD36" w14:textId="6C9338F6" w:rsidR="00C31EE3" w:rsidRPr="00D904FA" w:rsidRDefault="00C31EE3" w:rsidP="00D904F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01351A5" w14:textId="47982CCD" w:rsidR="00571775" w:rsidRPr="00D904FA" w:rsidRDefault="00571775">
      <w:pPr>
        <w:rPr>
          <w:rFonts w:asciiTheme="majorHAnsi" w:hAnsiTheme="majorHAnsi" w:cstheme="majorHAnsi"/>
          <w:b/>
          <w:sz w:val="16"/>
          <w:szCs w:val="16"/>
        </w:rPr>
      </w:pPr>
    </w:p>
    <w:sectPr w:rsidR="00571775" w:rsidRPr="00D904F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851E" w14:textId="77777777" w:rsidR="00BE5E07" w:rsidRDefault="00BE5E07" w:rsidP="002E005B">
      <w:pPr>
        <w:spacing w:after="0" w:line="240" w:lineRule="auto"/>
      </w:pPr>
      <w:r>
        <w:separator/>
      </w:r>
    </w:p>
  </w:endnote>
  <w:endnote w:type="continuationSeparator" w:id="0">
    <w:p w14:paraId="5570AB96" w14:textId="77777777" w:rsidR="00BE5E07" w:rsidRDefault="00BE5E07" w:rsidP="002E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3A18" w14:textId="6ABA59A7" w:rsidR="002E005B" w:rsidRDefault="002E005B" w:rsidP="002E005B">
    <w:pPr>
      <w:pStyle w:val="Footer"/>
      <w:jc w:val="center"/>
    </w:pPr>
    <w:r w:rsidRPr="002E005B">
      <w:t>​The Council of the Northern Ireland War Memorial (Incorporated) is a registered charity in Northern Ireland (NIC 103635) and registered as a company limited by guarantee (NI 002888).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75CB" w14:textId="77777777" w:rsidR="00BE5E07" w:rsidRDefault="00BE5E07" w:rsidP="002E005B">
      <w:pPr>
        <w:spacing w:after="0" w:line="240" w:lineRule="auto"/>
      </w:pPr>
      <w:r>
        <w:separator/>
      </w:r>
    </w:p>
  </w:footnote>
  <w:footnote w:type="continuationSeparator" w:id="0">
    <w:p w14:paraId="0EA13C20" w14:textId="77777777" w:rsidR="00BE5E07" w:rsidRDefault="00BE5E07" w:rsidP="002E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EDF8" w14:textId="05AA30DD" w:rsidR="00A73E14" w:rsidRDefault="00A73E14" w:rsidP="00A73E14">
    <w:pPr>
      <w:pStyle w:val="Header"/>
      <w:jc w:val="center"/>
    </w:pPr>
    <w:r>
      <w:rPr>
        <w:noProof/>
      </w:rPr>
      <w:drawing>
        <wp:inline distT="0" distB="0" distL="0" distR="0" wp14:anchorId="6D21461B" wp14:editId="6E2BF2D8">
          <wp:extent cx="3486150" cy="937777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905" cy="94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75"/>
    <w:rsid w:val="0014252E"/>
    <w:rsid w:val="002E005B"/>
    <w:rsid w:val="00571775"/>
    <w:rsid w:val="00A73E14"/>
    <w:rsid w:val="00B20993"/>
    <w:rsid w:val="00B33631"/>
    <w:rsid w:val="00BE0BA9"/>
    <w:rsid w:val="00BE5E07"/>
    <w:rsid w:val="00C31EE3"/>
    <w:rsid w:val="00D904FA"/>
    <w:rsid w:val="00F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7E83"/>
  <w15:docId w15:val="{FD4E9AE4-436D-4A57-BEB6-AB9579CE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D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B06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0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67A2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E0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arning@niwarmemori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iDs1W5AL+agcXlYLviB99EjDjQ==">AMUW2mVNGH+TRCw2vlDqGeC/j/J4wz+NscleKwJLVZlAYVGidDpFP8Oacse0D3xe//os4LTDH2e2gJgqVgnDhHd8WN9WFGfyu4kk5KzR6Jtbu4iK9Qans+Z+yQTZUISwK2QFQdZDtg5j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Freeburn</dc:creator>
  <cp:lastModifiedBy>Jenny Haslett</cp:lastModifiedBy>
  <cp:revision>7</cp:revision>
  <dcterms:created xsi:type="dcterms:W3CDTF">2019-03-13T15:59:00Z</dcterms:created>
  <dcterms:modified xsi:type="dcterms:W3CDTF">2022-04-21T17:20:00Z</dcterms:modified>
</cp:coreProperties>
</file>