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27D2" w14:textId="77777777" w:rsidR="00A515BF" w:rsidRDefault="00A515BF" w:rsidP="00A515BF">
      <w:pPr>
        <w:jc w:val="center"/>
        <w:rPr>
          <w:sz w:val="32"/>
          <w:szCs w:val="32"/>
        </w:rPr>
      </w:pPr>
    </w:p>
    <w:p w14:paraId="003BCF70" w14:textId="77777777" w:rsidR="00A515BF" w:rsidRDefault="00A515BF" w:rsidP="00A515BF">
      <w:pPr>
        <w:jc w:val="center"/>
        <w:rPr>
          <w:sz w:val="32"/>
          <w:szCs w:val="32"/>
        </w:rPr>
      </w:pPr>
    </w:p>
    <w:p w14:paraId="21797500" w14:textId="3A7D2962" w:rsidR="00A515BF" w:rsidRDefault="00A515BF" w:rsidP="004922C9">
      <w:pPr>
        <w:jc w:val="center"/>
        <w:rPr>
          <w:sz w:val="32"/>
          <w:szCs w:val="32"/>
        </w:rPr>
      </w:pPr>
      <w:r w:rsidRPr="00A515BF">
        <w:rPr>
          <w:sz w:val="32"/>
          <w:szCs w:val="32"/>
        </w:rPr>
        <w:t>Northern Ireland War Memorial</w:t>
      </w:r>
    </w:p>
    <w:p w14:paraId="5CAFA063" w14:textId="4D0BEE9A" w:rsidR="004922C9" w:rsidRDefault="004922C9" w:rsidP="004922C9">
      <w:pPr>
        <w:jc w:val="center"/>
        <w:rPr>
          <w:sz w:val="32"/>
          <w:szCs w:val="32"/>
        </w:rPr>
      </w:pPr>
      <w:r>
        <w:rPr>
          <w:sz w:val="32"/>
          <w:szCs w:val="32"/>
        </w:rPr>
        <w:t>Primary School Loan Box</w:t>
      </w:r>
    </w:p>
    <w:p w14:paraId="294960E9" w14:textId="77777777" w:rsidR="004922C9" w:rsidRDefault="004922C9" w:rsidP="004922C9">
      <w:pPr>
        <w:jc w:val="center"/>
        <w:rPr>
          <w:sz w:val="32"/>
          <w:szCs w:val="32"/>
        </w:rPr>
      </w:pPr>
    </w:p>
    <w:p w14:paraId="48AF1EFC" w14:textId="02263135" w:rsidR="004922C9" w:rsidRDefault="004922C9" w:rsidP="004922C9">
      <w:pPr>
        <w:rPr>
          <w:sz w:val="32"/>
          <w:szCs w:val="32"/>
        </w:rPr>
      </w:pPr>
      <w:r>
        <w:rPr>
          <w:sz w:val="32"/>
          <w:szCs w:val="32"/>
        </w:rPr>
        <w:t xml:space="preserve">There’s so much to learn about Northern Ireland during the Second World War. Sometimes you need to feel it, see it, smell it, hear </w:t>
      </w:r>
      <w:proofErr w:type="gramStart"/>
      <w:r>
        <w:rPr>
          <w:sz w:val="32"/>
          <w:szCs w:val="32"/>
        </w:rPr>
        <w:t>it</w:t>
      </w:r>
      <w:proofErr w:type="gramEnd"/>
      <w:r>
        <w:rPr>
          <w:sz w:val="32"/>
          <w:szCs w:val="32"/>
        </w:rPr>
        <w:t xml:space="preserve"> and touch it! </w:t>
      </w:r>
    </w:p>
    <w:p w14:paraId="71413A97" w14:textId="77777777" w:rsidR="004922C9" w:rsidRDefault="004922C9" w:rsidP="004922C9">
      <w:pPr>
        <w:rPr>
          <w:sz w:val="32"/>
          <w:szCs w:val="32"/>
        </w:rPr>
      </w:pPr>
    </w:p>
    <w:p w14:paraId="1A11C23B" w14:textId="6F0972DE" w:rsidR="004922C9" w:rsidRDefault="004922C9" w:rsidP="004922C9">
      <w:pPr>
        <w:rPr>
          <w:sz w:val="32"/>
          <w:szCs w:val="32"/>
        </w:rPr>
      </w:pPr>
      <w:r>
        <w:rPr>
          <w:sz w:val="32"/>
          <w:szCs w:val="32"/>
        </w:rPr>
        <w:t xml:space="preserve">Our Primary School Loan Boxes promote curiosity and provide a hands-on approach to learning with objects based on real pieces from the museum collection. They bring stories about Rationing, Evacuation, and the Blitz to life in your classroom. Try on an Air Raid Warden’s helmet, sound a Gas Rattle and handle a Gas Mask. Play with toys from the 1940s and have a closer look at a Ration Book and Identity Card. </w:t>
      </w:r>
    </w:p>
    <w:p w14:paraId="4DD18188" w14:textId="77777777" w:rsidR="004922C9" w:rsidRDefault="004922C9" w:rsidP="004922C9">
      <w:pPr>
        <w:rPr>
          <w:sz w:val="32"/>
          <w:szCs w:val="32"/>
        </w:rPr>
      </w:pPr>
    </w:p>
    <w:p w14:paraId="695E1DCA" w14:textId="2D4919FD" w:rsidR="004922C9" w:rsidRDefault="004922C9" w:rsidP="004922C9">
      <w:pPr>
        <w:rPr>
          <w:sz w:val="32"/>
          <w:szCs w:val="32"/>
        </w:rPr>
      </w:pPr>
      <w:r>
        <w:rPr>
          <w:sz w:val="32"/>
          <w:szCs w:val="32"/>
        </w:rPr>
        <w:t xml:space="preserve">Our Loan Boxes come with Guidance Notes, suggested activities, and investigative questions to help you to explore the past. They can be used with Key Stage 1, Key Stage </w:t>
      </w:r>
      <w:proofErr w:type="gramStart"/>
      <w:r>
        <w:rPr>
          <w:sz w:val="32"/>
          <w:szCs w:val="32"/>
        </w:rPr>
        <w:t>2</w:t>
      </w:r>
      <w:proofErr w:type="gramEnd"/>
      <w:r>
        <w:rPr>
          <w:sz w:val="32"/>
          <w:szCs w:val="32"/>
        </w:rPr>
        <w:t xml:space="preserve"> and Special Educational Needs classes. </w:t>
      </w:r>
    </w:p>
    <w:p w14:paraId="094DB21D" w14:textId="77777777" w:rsidR="004922C9" w:rsidRDefault="004922C9" w:rsidP="004922C9">
      <w:pPr>
        <w:rPr>
          <w:sz w:val="32"/>
          <w:szCs w:val="32"/>
        </w:rPr>
      </w:pPr>
    </w:p>
    <w:p w14:paraId="6EA29795" w14:textId="73AACBCB" w:rsidR="004922C9" w:rsidRPr="00A515BF" w:rsidRDefault="004922C9" w:rsidP="004922C9">
      <w:pPr>
        <w:rPr>
          <w:sz w:val="32"/>
          <w:szCs w:val="32"/>
        </w:rPr>
      </w:pPr>
      <w:r>
        <w:rPr>
          <w:sz w:val="32"/>
          <w:szCs w:val="32"/>
        </w:rPr>
        <w:t xml:space="preserve">To find out more or to book </w:t>
      </w:r>
      <w:r w:rsidR="00F3263D">
        <w:rPr>
          <w:sz w:val="32"/>
          <w:szCs w:val="32"/>
        </w:rPr>
        <w:t>a</w:t>
      </w:r>
      <w:r>
        <w:rPr>
          <w:sz w:val="32"/>
          <w:szCs w:val="32"/>
        </w:rPr>
        <w:t xml:space="preserve"> F</w:t>
      </w:r>
      <w:r w:rsidR="00F3263D">
        <w:rPr>
          <w:sz w:val="32"/>
          <w:szCs w:val="32"/>
        </w:rPr>
        <w:t>REE Primary School</w:t>
      </w:r>
      <w:r>
        <w:rPr>
          <w:sz w:val="32"/>
          <w:szCs w:val="32"/>
        </w:rPr>
        <w:t xml:space="preserve"> Loan Box email </w:t>
      </w:r>
      <w:hyperlink r:id="rId7" w:history="1">
        <w:r w:rsidRPr="00B36074">
          <w:rPr>
            <w:rStyle w:val="Hyperlink"/>
            <w:sz w:val="32"/>
            <w:szCs w:val="32"/>
          </w:rPr>
          <w:t>learning@niwarmemorial.org</w:t>
        </w:r>
      </w:hyperlink>
      <w:r>
        <w:rPr>
          <w:sz w:val="32"/>
          <w:szCs w:val="32"/>
        </w:rPr>
        <w:t xml:space="preserve"> or telephone 028 9032 0392 Option 2. </w:t>
      </w:r>
    </w:p>
    <w:sectPr w:rsidR="004922C9" w:rsidRPr="00A515BF">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028D" w14:textId="77777777" w:rsidR="00D46DE3" w:rsidRDefault="00D46DE3" w:rsidP="00A515BF">
      <w:r>
        <w:separator/>
      </w:r>
    </w:p>
  </w:endnote>
  <w:endnote w:type="continuationSeparator" w:id="0">
    <w:p w14:paraId="03F6293A" w14:textId="77777777" w:rsidR="00D46DE3" w:rsidRDefault="00D46DE3" w:rsidP="00A51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D5EE0" w14:textId="77777777" w:rsidR="00D46DE3" w:rsidRDefault="00D46DE3" w:rsidP="00A515BF">
      <w:r>
        <w:separator/>
      </w:r>
    </w:p>
  </w:footnote>
  <w:footnote w:type="continuationSeparator" w:id="0">
    <w:p w14:paraId="16DFF5DC" w14:textId="77777777" w:rsidR="00D46DE3" w:rsidRDefault="00D46DE3" w:rsidP="00A515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9D310" w14:textId="71F1F146" w:rsidR="00A515BF" w:rsidRDefault="00A515BF">
    <w:pPr>
      <w:pStyle w:val="Header"/>
    </w:pPr>
    <w:r w:rsidRPr="00A515BF">
      <w:rPr>
        <w:noProof/>
      </w:rPr>
      <w:drawing>
        <wp:anchor distT="0" distB="0" distL="114300" distR="114300" simplePos="0" relativeHeight="251658240" behindDoc="0" locked="0" layoutInCell="1" allowOverlap="1" wp14:anchorId="69C1F234" wp14:editId="5021C8E7">
          <wp:simplePos x="0" y="0"/>
          <wp:positionH relativeFrom="column">
            <wp:posOffset>1717675</wp:posOffset>
          </wp:positionH>
          <wp:positionV relativeFrom="paragraph">
            <wp:posOffset>101600</wp:posOffset>
          </wp:positionV>
          <wp:extent cx="2222500" cy="597535"/>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2500" cy="597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B726E"/>
    <w:multiLevelType w:val="hybridMultilevel"/>
    <w:tmpl w:val="4F5C1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392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5BF"/>
    <w:rsid w:val="000028FC"/>
    <w:rsid w:val="004056C5"/>
    <w:rsid w:val="004922C9"/>
    <w:rsid w:val="004D57FF"/>
    <w:rsid w:val="004F5999"/>
    <w:rsid w:val="005B62BC"/>
    <w:rsid w:val="0086488A"/>
    <w:rsid w:val="00A515BF"/>
    <w:rsid w:val="00BC01D6"/>
    <w:rsid w:val="00C42C6C"/>
    <w:rsid w:val="00C577F0"/>
    <w:rsid w:val="00D46DE3"/>
    <w:rsid w:val="00F25A04"/>
    <w:rsid w:val="00F3263D"/>
    <w:rsid w:val="00F71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C1A05"/>
  <w15:chartTrackingRefBased/>
  <w15:docId w15:val="{E8E9F87E-F73C-2348-B78A-0EDA265C5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5BF"/>
    <w:rPr>
      <w:color w:val="0563C1" w:themeColor="hyperlink"/>
      <w:u w:val="single"/>
    </w:rPr>
  </w:style>
  <w:style w:type="character" w:styleId="UnresolvedMention">
    <w:name w:val="Unresolved Mention"/>
    <w:basedOn w:val="DefaultParagraphFont"/>
    <w:uiPriority w:val="99"/>
    <w:semiHidden/>
    <w:unhideWhenUsed/>
    <w:rsid w:val="00A515BF"/>
    <w:rPr>
      <w:color w:val="605E5C"/>
      <w:shd w:val="clear" w:color="auto" w:fill="E1DFDD"/>
    </w:rPr>
  </w:style>
  <w:style w:type="paragraph" w:styleId="Header">
    <w:name w:val="header"/>
    <w:basedOn w:val="Normal"/>
    <w:link w:val="HeaderChar"/>
    <w:uiPriority w:val="99"/>
    <w:unhideWhenUsed/>
    <w:rsid w:val="00A515BF"/>
    <w:pPr>
      <w:tabs>
        <w:tab w:val="center" w:pos="4513"/>
        <w:tab w:val="right" w:pos="9026"/>
      </w:tabs>
    </w:pPr>
  </w:style>
  <w:style w:type="character" w:customStyle="1" w:styleId="HeaderChar">
    <w:name w:val="Header Char"/>
    <w:basedOn w:val="DefaultParagraphFont"/>
    <w:link w:val="Header"/>
    <w:uiPriority w:val="99"/>
    <w:rsid w:val="00A515BF"/>
  </w:style>
  <w:style w:type="paragraph" w:styleId="Footer">
    <w:name w:val="footer"/>
    <w:basedOn w:val="Normal"/>
    <w:link w:val="FooterChar"/>
    <w:uiPriority w:val="99"/>
    <w:unhideWhenUsed/>
    <w:rsid w:val="00A515BF"/>
    <w:pPr>
      <w:tabs>
        <w:tab w:val="center" w:pos="4513"/>
        <w:tab w:val="right" w:pos="9026"/>
      </w:tabs>
    </w:pPr>
  </w:style>
  <w:style w:type="character" w:customStyle="1" w:styleId="FooterChar">
    <w:name w:val="Footer Char"/>
    <w:basedOn w:val="DefaultParagraphFont"/>
    <w:link w:val="Footer"/>
    <w:uiPriority w:val="99"/>
    <w:rsid w:val="00A515BF"/>
  </w:style>
  <w:style w:type="paragraph" w:styleId="ListParagraph">
    <w:name w:val="List Paragraph"/>
    <w:basedOn w:val="Normal"/>
    <w:uiPriority w:val="34"/>
    <w:qFormat/>
    <w:rsid w:val="00864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arning@niwarmemori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NI War Memorial</dc:creator>
  <cp:keywords/>
  <dc:description/>
  <cp:lastModifiedBy>Info NI War Memorial</cp:lastModifiedBy>
  <cp:revision>2</cp:revision>
  <dcterms:created xsi:type="dcterms:W3CDTF">2023-04-12T15:39:00Z</dcterms:created>
  <dcterms:modified xsi:type="dcterms:W3CDTF">2023-04-12T15:39:00Z</dcterms:modified>
</cp:coreProperties>
</file>